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  <w:bookmarkStart w:id="0" w:name="_GoBack"/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</w:rPr>
        <w:t>TOYOTA CAMRY 2008</w:t>
      </w:r>
    </w:p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23"/>
          <w:szCs w:val="23"/>
          <w:shd w:val="clear" w:color="auto" w:fill="FFFFFF"/>
          <w:rtl/>
        </w:rPr>
        <w:t xml:space="preserve">تويوتا </w:t>
      </w: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 xml:space="preserve">كامري 2008 </w:t>
      </w:r>
    </w:p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</w:p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 xml:space="preserve">خليجي باسمي مشروع وطني </w:t>
      </w:r>
    </w:p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 xml:space="preserve">رقم مميز السياره نضيفه جدا جدا </w:t>
      </w:r>
    </w:p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 xml:space="preserve">مكفوله كفاله عامه ما عدا الجاملغ </w:t>
      </w:r>
    </w:p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 xml:space="preserve">لامامي بي رشه صبغ اثر شخط تبريد تدفئه تخم تاير حداديه السياره جاهزه من كلشي </w:t>
      </w:r>
    </w:p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>مكاني ذي قار قلعة سكر</w:t>
      </w:r>
    </w:p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>السعر</w:t>
      </w:r>
      <w:r>
        <w:rPr>
          <w:rFonts w:ascii="Segoe UI Historic" w:hAnsi="Segoe UI Historic" w:cs="Times New Roman" w:hint="cs"/>
          <w:color w:val="050505"/>
          <w:sz w:val="23"/>
          <w:szCs w:val="23"/>
          <w:shd w:val="clear" w:color="auto" w:fill="FFFFFF"/>
          <w:rtl/>
        </w:rPr>
        <w:t>:</w:t>
      </w: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 xml:space="preserve"> 107</w:t>
      </w:r>
      <w:r>
        <w:rPr>
          <w:rFonts w:ascii="Segoe UI Historic" w:hAnsi="Segoe UI Historic" w:cs="Times New Roman" w:hint="cs"/>
          <w:color w:val="050505"/>
          <w:sz w:val="23"/>
          <w:szCs w:val="23"/>
          <w:shd w:val="clear" w:color="auto" w:fill="FFFFFF"/>
          <w:rtl/>
        </w:rPr>
        <w:t>00$</w:t>
      </w: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 xml:space="preserve"> </w:t>
      </w:r>
    </w:p>
    <w:p w:rsidR="00642A86" w:rsidRDefault="00642A86" w:rsidP="00642A86">
      <w:pPr>
        <w:ind w:left="5040"/>
        <w:jc w:val="right"/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23"/>
          <w:szCs w:val="23"/>
          <w:shd w:val="clear" w:color="auto" w:fill="FFFFFF"/>
          <w:rtl/>
        </w:rPr>
        <w:t>للاستفسار:</w:t>
      </w:r>
    </w:p>
    <w:p w:rsidR="00A2143B" w:rsidRDefault="00642A86" w:rsidP="00642A86">
      <w:pPr>
        <w:ind w:left="5040"/>
        <w:jc w:val="right"/>
      </w:pPr>
      <w:r>
        <w:rPr>
          <w:rFonts w:ascii="Segoe UI Historic" w:hAnsi="Segoe UI Historic" w:cs="Times New Roman"/>
          <w:color w:val="050505"/>
          <w:sz w:val="23"/>
          <w:szCs w:val="23"/>
          <w:shd w:val="clear" w:color="auto" w:fill="FFFFFF"/>
          <w:rtl/>
        </w:rPr>
        <w:t xml:space="preserve">07852152216 </w:t>
      </w:r>
      <w:bookmarkEnd w:id="0"/>
    </w:p>
    <w:sectPr w:rsidR="00A2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9A"/>
    <w:rsid w:val="00642A86"/>
    <w:rsid w:val="00A2143B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11B5"/>
  <w15:chartTrackingRefBased/>
  <w15:docId w15:val="{9E3C06C8-ED06-41BA-96A9-64102F0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SACC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2022-12-26T09:15:00Z</dcterms:created>
  <dcterms:modified xsi:type="dcterms:W3CDTF">2022-12-26T09:16:00Z</dcterms:modified>
</cp:coreProperties>
</file>